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D10C" w14:textId="3666F604" w:rsidR="00F32F20" w:rsidRDefault="00E44FDC" w:rsidP="003D741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PARTA FINA</w:t>
      </w:r>
      <w:r w:rsidR="00F32F20">
        <w:rPr>
          <w:b/>
          <w:bCs/>
          <w:sz w:val="24"/>
          <w:szCs w:val="24"/>
        </w:rPr>
        <w:t>NCIAL CHAIR</w:t>
      </w:r>
    </w:p>
    <w:p w14:paraId="312ECB2E" w14:textId="13F14680" w:rsidR="003D7417" w:rsidRDefault="003D7417" w:rsidP="003D741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JOB DESCRIPTION</w:t>
      </w:r>
      <w:r w:rsidR="00B72978">
        <w:rPr>
          <w:b/>
          <w:bCs/>
          <w:sz w:val="24"/>
          <w:szCs w:val="24"/>
        </w:rPr>
        <w:t xml:space="preserve">         </w:t>
      </w:r>
      <w:r w:rsidR="00B72978">
        <w:rPr>
          <w:sz w:val="24"/>
          <w:szCs w:val="24"/>
        </w:rPr>
        <w:t>PARTA Financial Chair</w:t>
      </w:r>
    </w:p>
    <w:p w14:paraId="384D2D53" w14:textId="0AA32EB7" w:rsidR="00B72978" w:rsidRDefault="009945CA" w:rsidP="003D74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GENERAL JOB DESCRIPTION</w:t>
      </w:r>
    </w:p>
    <w:p w14:paraId="7A833742" w14:textId="5E339A98" w:rsidR="00876859" w:rsidRDefault="00876859" w:rsidP="003D7417">
      <w:pPr>
        <w:rPr>
          <w:sz w:val="24"/>
          <w:szCs w:val="24"/>
        </w:rPr>
      </w:pPr>
      <w:r>
        <w:rPr>
          <w:sz w:val="24"/>
          <w:szCs w:val="24"/>
        </w:rPr>
        <w:t>There are three areas of responsibility</w:t>
      </w:r>
      <w:r w:rsidR="00BF7E80">
        <w:rPr>
          <w:sz w:val="24"/>
          <w:szCs w:val="24"/>
        </w:rPr>
        <w:t>:  Audit and Budget, Cashiers, Investments</w:t>
      </w:r>
    </w:p>
    <w:p w14:paraId="37F3E2EA" w14:textId="0A8D6477" w:rsidR="00BF7E80" w:rsidRDefault="000C7915" w:rsidP="003D74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MAJOR JOB DUTIES AND RESPONSIBILITIES</w:t>
      </w:r>
    </w:p>
    <w:p w14:paraId="46972E4B" w14:textId="3353F613" w:rsidR="000C7915" w:rsidRDefault="008A0E9A" w:rsidP="003D7417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803C22">
        <w:rPr>
          <w:sz w:val="24"/>
          <w:szCs w:val="24"/>
        </w:rPr>
        <w:t>roviding most recent information on current budget</w:t>
      </w:r>
      <w:r w:rsidR="00E23380">
        <w:rPr>
          <w:sz w:val="24"/>
          <w:szCs w:val="24"/>
        </w:rPr>
        <w:t xml:space="preserve"> and expenses</w:t>
      </w:r>
      <w:r>
        <w:rPr>
          <w:sz w:val="24"/>
          <w:szCs w:val="24"/>
        </w:rPr>
        <w:t>, prepare</w:t>
      </w:r>
      <w:r w:rsidR="006456B3">
        <w:rPr>
          <w:sz w:val="24"/>
          <w:szCs w:val="24"/>
        </w:rPr>
        <w:t xml:space="preserve"> the annual PARTA budget with the Treasurer.</w:t>
      </w:r>
      <w:r w:rsidR="00EB27F3">
        <w:rPr>
          <w:sz w:val="24"/>
          <w:szCs w:val="24"/>
        </w:rPr>
        <w:t xml:space="preserve">  Present to membership</w:t>
      </w:r>
      <w:r w:rsidR="00CA7CB8">
        <w:rPr>
          <w:sz w:val="24"/>
          <w:szCs w:val="24"/>
        </w:rPr>
        <w:t xml:space="preserve"> by April meeting. Audit</w:t>
      </w:r>
      <w:r w:rsidR="005455CA">
        <w:rPr>
          <w:sz w:val="24"/>
          <w:szCs w:val="24"/>
        </w:rPr>
        <w:t xml:space="preserve"> financials annually and present results to membership by April meeting for the previous</w:t>
      </w:r>
      <w:r w:rsidR="001C29C5">
        <w:rPr>
          <w:sz w:val="24"/>
          <w:szCs w:val="24"/>
        </w:rPr>
        <w:t xml:space="preserve"> year.</w:t>
      </w:r>
    </w:p>
    <w:p w14:paraId="70173483" w14:textId="3713F851" w:rsidR="003B7F50" w:rsidRDefault="00DB0576" w:rsidP="003D7417">
      <w:pPr>
        <w:rPr>
          <w:sz w:val="24"/>
          <w:szCs w:val="24"/>
        </w:rPr>
      </w:pPr>
      <w:r>
        <w:rPr>
          <w:sz w:val="24"/>
          <w:szCs w:val="24"/>
        </w:rPr>
        <w:t>Cashiers take care of monthly meeting food expenses and member payments.</w:t>
      </w:r>
      <w:r w:rsidR="00912F49">
        <w:rPr>
          <w:sz w:val="24"/>
          <w:szCs w:val="24"/>
        </w:rPr>
        <w:t xml:space="preserve"> Follow up on “no shows” who made reservations to collect payments.</w:t>
      </w:r>
    </w:p>
    <w:p w14:paraId="0807BC66" w14:textId="7272A5EA" w:rsidR="00F4791D" w:rsidRDefault="00F4791D" w:rsidP="003D7417">
      <w:pPr>
        <w:rPr>
          <w:sz w:val="24"/>
          <w:szCs w:val="24"/>
        </w:rPr>
      </w:pPr>
      <w:r>
        <w:rPr>
          <w:sz w:val="24"/>
          <w:szCs w:val="24"/>
        </w:rPr>
        <w:t>Meet periodically with investment company to review current investment status</w:t>
      </w:r>
      <w:r w:rsidR="00B12E29">
        <w:rPr>
          <w:sz w:val="24"/>
          <w:szCs w:val="24"/>
        </w:rPr>
        <w:t xml:space="preserve"> </w:t>
      </w:r>
      <w:r w:rsidR="00EC0C1F">
        <w:rPr>
          <w:sz w:val="24"/>
          <w:szCs w:val="24"/>
        </w:rPr>
        <w:t>to explore possible</w:t>
      </w:r>
      <w:r w:rsidR="00CD1AD1">
        <w:rPr>
          <w:sz w:val="24"/>
          <w:szCs w:val="24"/>
        </w:rPr>
        <w:t xml:space="preserve"> </w:t>
      </w:r>
      <w:r w:rsidR="00EC0C1F">
        <w:rPr>
          <w:sz w:val="24"/>
          <w:szCs w:val="24"/>
        </w:rPr>
        <w:t>revisions</w:t>
      </w:r>
      <w:r w:rsidR="00DA64D3">
        <w:rPr>
          <w:sz w:val="24"/>
          <w:szCs w:val="24"/>
        </w:rPr>
        <w:t>. Committee should include finance chair, current president, past president, and two “at</w:t>
      </w:r>
      <w:r w:rsidR="002354B1">
        <w:rPr>
          <w:sz w:val="24"/>
          <w:szCs w:val="24"/>
        </w:rPr>
        <w:t xml:space="preserve"> large” members.</w:t>
      </w:r>
    </w:p>
    <w:p w14:paraId="41E0D769" w14:textId="78444633" w:rsidR="002354B1" w:rsidRDefault="002354B1" w:rsidP="003D74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 DUTIES</w:t>
      </w:r>
    </w:p>
    <w:p w14:paraId="0E1346AC" w14:textId="62908F5C" w:rsidR="002354B1" w:rsidRDefault="002354B1" w:rsidP="003D7417">
      <w:pPr>
        <w:rPr>
          <w:sz w:val="24"/>
          <w:szCs w:val="24"/>
        </w:rPr>
      </w:pPr>
      <w:r>
        <w:rPr>
          <w:sz w:val="24"/>
          <w:szCs w:val="24"/>
        </w:rPr>
        <w:t>Serve on the Board of PARTA</w:t>
      </w:r>
    </w:p>
    <w:p w14:paraId="3A7E86AC" w14:textId="0BD9BFCB" w:rsidR="002354B1" w:rsidRDefault="00E92557" w:rsidP="003D74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JOB QUALIFICATIONS</w:t>
      </w:r>
    </w:p>
    <w:p w14:paraId="7056A1C2" w14:textId="5ACBC947" w:rsidR="00E92557" w:rsidRDefault="00E92557" w:rsidP="003D7417">
      <w:pPr>
        <w:rPr>
          <w:sz w:val="24"/>
          <w:szCs w:val="24"/>
        </w:rPr>
      </w:pPr>
      <w:r>
        <w:rPr>
          <w:sz w:val="24"/>
          <w:szCs w:val="24"/>
        </w:rPr>
        <w:t>Degree in educational field or related one</w:t>
      </w:r>
    </w:p>
    <w:p w14:paraId="266FF232" w14:textId="12D63F5D" w:rsidR="00E92557" w:rsidRPr="00E92557" w:rsidRDefault="00E92557" w:rsidP="003D7417">
      <w:pPr>
        <w:rPr>
          <w:sz w:val="24"/>
          <w:szCs w:val="24"/>
        </w:rPr>
      </w:pPr>
      <w:r>
        <w:rPr>
          <w:sz w:val="24"/>
          <w:szCs w:val="24"/>
        </w:rPr>
        <w:t>Taught or worked professionally in a school setting</w:t>
      </w:r>
    </w:p>
    <w:sectPr w:rsidR="00E92557" w:rsidRPr="00E92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E1"/>
    <w:rsid w:val="000C7915"/>
    <w:rsid w:val="000F7F18"/>
    <w:rsid w:val="001C29C5"/>
    <w:rsid w:val="002354B1"/>
    <w:rsid w:val="002452C8"/>
    <w:rsid w:val="003B7F50"/>
    <w:rsid w:val="003D7417"/>
    <w:rsid w:val="005455CA"/>
    <w:rsid w:val="006456B3"/>
    <w:rsid w:val="00803C22"/>
    <w:rsid w:val="00876859"/>
    <w:rsid w:val="008A0E9A"/>
    <w:rsid w:val="00912F49"/>
    <w:rsid w:val="009945CA"/>
    <w:rsid w:val="00B12E29"/>
    <w:rsid w:val="00B72978"/>
    <w:rsid w:val="00BD20E1"/>
    <w:rsid w:val="00BF7E80"/>
    <w:rsid w:val="00CA7CB8"/>
    <w:rsid w:val="00CD1AD1"/>
    <w:rsid w:val="00DA64D3"/>
    <w:rsid w:val="00DB0576"/>
    <w:rsid w:val="00E23380"/>
    <w:rsid w:val="00E44FDC"/>
    <w:rsid w:val="00E92557"/>
    <w:rsid w:val="00EB27F3"/>
    <w:rsid w:val="00EC0C1F"/>
    <w:rsid w:val="00F32F20"/>
    <w:rsid w:val="00F4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6BF6B"/>
  <w15:chartTrackingRefBased/>
  <w15:docId w15:val="{F62C2FEE-1993-47A6-BCE2-26DF74E8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4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Dixie Wheeler</dc:creator>
  <cp:keywords/>
  <dc:description/>
  <cp:lastModifiedBy>Sally Weber</cp:lastModifiedBy>
  <cp:revision>2</cp:revision>
  <dcterms:created xsi:type="dcterms:W3CDTF">2024-01-29T22:22:00Z</dcterms:created>
  <dcterms:modified xsi:type="dcterms:W3CDTF">2024-01-29T22:22:00Z</dcterms:modified>
</cp:coreProperties>
</file>